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EACD6" w14:textId="52CA6DA1" w:rsidR="00836F60" w:rsidRPr="00F7495E" w:rsidRDefault="00836F60" w:rsidP="00836F60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 w:rsidRPr="00F7495E">
        <w:rPr>
          <w:szCs w:val="28"/>
        </w:rPr>
        <w:t xml:space="preserve">ПРИЛОЖЕНИЕ </w:t>
      </w:r>
      <w:r>
        <w:rPr>
          <w:szCs w:val="28"/>
        </w:rPr>
        <w:t>№</w:t>
      </w:r>
      <w:r w:rsidRPr="00F7495E">
        <w:rPr>
          <w:szCs w:val="28"/>
        </w:rPr>
        <w:t xml:space="preserve"> </w:t>
      </w:r>
      <w:r>
        <w:rPr>
          <w:szCs w:val="28"/>
        </w:rPr>
        <w:t>3</w:t>
      </w:r>
    </w:p>
    <w:p w14:paraId="10E9784B" w14:textId="77777777" w:rsidR="00836F60" w:rsidRPr="00F7495E" w:rsidRDefault="00836F60" w:rsidP="00836F60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 w:rsidRPr="00F7495E">
        <w:rPr>
          <w:szCs w:val="28"/>
        </w:rPr>
        <w:t>к постановлению Главы</w:t>
      </w:r>
    </w:p>
    <w:p w14:paraId="67B893F5" w14:textId="77777777" w:rsidR="00836F60" w:rsidRPr="00F7495E" w:rsidRDefault="00836F60" w:rsidP="00836F60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 w:rsidRPr="00F7495E">
        <w:rPr>
          <w:szCs w:val="28"/>
        </w:rPr>
        <w:t>городского округа "Город Архангельск"</w:t>
      </w:r>
    </w:p>
    <w:p w14:paraId="2F111F7B" w14:textId="42F6DC49" w:rsidR="00836F60" w:rsidRPr="00F7495E" w:rsidRDefault="00836F60" w:rsidP="00836F60">
      <w:pPr>
        <w:autoSpaceDE w:val="0"/>
        <w:autoSpaceDN w:val="0"/>
        <w:adjustRightInd w:val="0"/>
        <w:jc w:val="center"/>
        <w:rPr>
          <w:szCs w:val="28"/>
        </w:rPr>
      </w:pPr>
      <w:r w:rsidRPr="00F7495E">
        <w:rPr>
          <w:szCs w:val="28"/>
        </w:rPr>
        <w:t xml:space="preserve">                                                                от </w:t>
      </w:r>
      <w:r w:rsidR="00FB0785">
        <w:rPr>
          <w:szCs w:val="28"/>
        </w:rPr>
        <w:t>6</w:t>
      </w:r>
      <w:r>
        <w:rPr>
          <w:szCs w:val="28"/>
        </w:rPr>
        <w:t xml:space="preserve"> апреля 2023 г. № </w:t>
      </w:r>
      <w:r w:rsidR="00FB0785">
        <w:rPr>
          <w:szCs w:val="28"/>
        </w:rPr>
        <w:t>572</w:t>
      </w:r>
    </w:p>
    <w:p w14:paraId="7BD8EAC9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A5B27BD" w14:textId="629E408F" w:rsidR="00D24342" w:rsidRDefault="00642745" w:rsidP="00FB0785">
      <w:pPr>
        <w:pStyle w:val="a3"/>
        <w:jc w:val="center"/>
        <w:rPr>
          <w:b/>
          <w:szCs w:val="28"/>
        </w:rPr>
      </w:pPr>
      <w:proofErr w:type="gramStart"/>
      <w:r w:rsidRPr="00642745">
        <w:rPr>
          <w:b/>
          <w:szCs w:val="28"/>
        </w:rPr>
        <w:t xml:space="preserve">Основные виды разрешенного использования земельных участков                    и объектов капитального строительства, которые могут быть выбраны  при реализации решения о комплексном развитии территории жилой застройки  городского округа "Город Архангельск" в отношении </w:t>
      </w:r>
      <w:r w:rsidR="00FB0785">
        <w:rPr>
          <w:b/>
          <w:szCs w:val="28"/>
        </w:rPr>
        <w:br/>
      </w:r>
      <w:r w:rsidRPr="00642745">
        <w:rPr>
          <w:b/>
          <w:szCs w:val="28"/>
        </w:rPr>
        <w:t xml:space="preserve">двух несмежных территорий, в границах которых предусматривается осуществление деятельности по комплексному развитию территории, </w:t>
      </w:r>
      <w:r w:rsidR="00FB0785">
        <w:rPr>
          <w:b/>
          <w:szCs w:val="28"/>
        </w:rPr>
        <w:br/>
      </w:r>
      <w:r w:rsidRPr="00642745">
        <w:rPr>
          <w:b/>
          <w:szCs w:val="28"/>
        </w:rPr>
        <w:t>с заключением одного договора о комплексном развитии таких территорий, а также предельные параметры разрешенног</w:t>
      </w:r>
      <w:r w:rsidR="00FB0785">
        <w:rPr>
          <w:b/>
          <w:szCs w:val="28"/>
        </w:rPr>
        <w:t xml:space="preserve">о строительства, реконструкции </w:t>
      </w:r>
      <w:r w:rsidRPr="00642745">
        <w:rPr>
          <w:b/>
          <w:szCs w:val="28"/>
        </w:rPr>
        <w:t>объектов капитального</w:t>
      </w:r>
      <w:proofErr w:type="gramEnd"/>
      <w:r w:rsidRPr="00642745">
        <w:rPr>
          <w:b/>
          <w:szCs w:val="28"/>
        </w:rPr>
        <w:t xml:space="preserve"> строительства:</w:t>
      </w:r>
    </w:p>
    <w:p w14:paraId="12347E73" w14:textId="77777777" w:rsidR="003346F3" w:rsidRDefault="003346F3" w:rsidP="00E170AC">
      <w:pPr>
        <w:pStyle w:val="a3"/>
        <w:jc w:val="both"/>
        <w:rPr>
          <w:b/>
          <w:szCs w:val="28"/>
        </w:rPr>
      </w:pPr>
    </w:p>
    <w:p w14:paraId="7C860D38" w14:textId="77777777" w:rsidR="00642745" w:rsidRPr="00642745" w:rsidRDefault="00642745" w:rsidP="00642745">
      <w:pPr>
        <w:pStyle w:val="a3"/>
        <w:jc w:val="center"/>
        <w:rPr>
          <w:b/>
          <w:szCs w:val="28"/>
        </w:rPr>
      </w:pPr>
      <w:r w:rsidRPr="00642745">
        <w:rPr>
          <w:b/>
          <w:szCs w:val="28"/>
        </w:rPr>
        <w:t>Территория 1</w:t>
      </w:r>
    </w:p>
    <w:p w14:paraId="3DB62989" w14:textId="77777777" w:rsidR="00642745" w:rsidRPr="00642745" w:rsidRDefault="00642745" w:rsidP="00642745">
      <w:pPr>
        <w:pStyle w:val="a3"/>
        <w:jc w:val="center"/>
        <w:rPr>
          <w:b/>
          <w:szCs w:val="28"/>
        </w:rPr>
      </w:pPr>
      <w:r w:rsidRPr="00642745">
        <w:rPr>
          <w:b/>
          <w:szCs w:val="28"/>
        </w:rPr>
        <w:t xml:space="preserve">в границах элемента планировочной структуры: ул. </w:t>
      </w:r>
      <w:proofErr w:type="spellStart"/>
      <w:r w:rsidRPr="00642745">
        <w:rPr>
          <w:b/>
          <w:szCs w:val="28"/>
        </w:rPr>
        <w:t>Выучейского</w:t>
      </w:r>
      <w:proofErr w:type="spellEnd"/>
      <w:r w:rsidRPr="00642745">
        <w:rPr>
          <w:b/>
          <w:szCs w:val="28"/>
        </w:rPr>
        <w:t xml:space="preserve">,                            ул. Шабалина А.О., ул. </w:t>
      </w:r>
      <w:proofErr w:type="spellStart"/>
      <w:r w:rsidRPr="00642745">
        <w:rPr>
          <w:b/>
          <w:szCs w:val="28"/>
        </w:rPr>
        <w:t>Суфтина</w:t>
      </w:r>
      <w:proofErr w:type="spellEnd"/>
      <w:r w:rsidRPr="00642745">
        <w:rPr>
          <w:b/>
          <w:szCs w:val="28"/>
        </w:rPr>
        <w:t xml:space="preserve"> 1-й проезд, ул. Г. </w:t>
      </w:r>
      <w:proofErr w:type="spellStart"/>
      <w:r w:rsidRPr="00642745">
        <w:rPr>
          <w:b/>
          <w:szCs w:val="28"/>
        </w:rPr>
        <w:t>Суфтина</w:t>
      </w:r>
      <w:proofErr w:type="spellEnd"/>
      <w:r w:rsidRPr="00642745">
        <w:rPr>
          <w:b/>
          <w:szCs w:val="28"/>
        </w:rPr>
        <w:t xml:space="preserve"> </w:t>
      </w:r>
    </w:p>
    <w:p w14:paraId="1386B1F8" w14:textId="711B2A2B" w:rsidR="0025580D" w:rsidRDefault="00642745" w:rsidP="00DA56D9">
      <w:pPr>
        <w:pStyle w:val="a3"/>
        <w:jc w:val="center"/>
        <w:rPr>
          <w:b/>
          <w:szCs w:val="28"/>
        </w:rPr>
      </w:pPr>
      <w:r w:rsidRPr="00642745">
        <w:rPr>
          <w:b/>
          <w:szCs w:val="28"/>
        </w:rPr>
        <w:t>площадью 3,4475 га</w:t>
      </w:r>
    </w:p>
    <w:p w14:paraId="02E3BE53" w14:textId="77777777" w:rsidR="003346F3" w:rsidRDefault="003346F3" w:rsidP="00DA56D9">
      <w:pPr>
        <w:pStyle w:val="a3"/>
        <w:jc w:val="center"/>
        <w:rPr>
          <w:szCs w:val="28"/>
        </w:rPr>
      </w:pPr>
    </w:p>
    <w:tbl>
      <w:tblPr>
        <w:tblStyle w:val="a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670"/>
        <w:gridCol w:w="1843"/>
      </w:tblGrid>
      <w:tr w:rsidR="0025580D" w:rsidRPr="003346F3" w14:paraId="2DA5CF7C" w14:textId="77777777" w:rsidTr="003346F3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D9B" w14:textId="77777777" w:rsidR="006D5F04" w:rsidRPr="003346F3" w:rsidRDefault="0025580D" w:rsidP="003346F3">
            <w:pPr>
              <w:pStyle w:val="a3"/>
              <w:jc w:val="center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Основные</w:t>
            </w:r>
          </w:p>
          <w:p w14:paraId="0E317D80" w14:textId="5B81842F" w:rsidR="0025580D" w:rsidRPr="003346F3" w:rsidRDefault="0025580D" w:rsidP="003346F3">
            <w:pPr>
              <w:pStyle w:val="a3"/>
              <w:jc w:val="center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виды</w:t>
            </w:r>
          </w:p>
          <w:p w14:paraId="39902070" w14:textId="12B8DCBD" w:rsidR="0025580D" w:rsidRPr="003346F3" w:rsidRDefault="0025580D" w:rsidP="003346F3">
            <w:pPr>
              <w:pStyle w:val="a3"/>
              <w:jc w:val="center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Разрешенного</w:t>
            </w:r>
          </w:p>
          <w:p w14:paraId="17E5DC03" w14:textId="69393AF5" w:rsidR="0025580D" w:rsidRPr="003346F3" w:rsidRDefault="0025580D" w:rsidP="003346F3">
            <w:pPr>
              <w:pStyle w:val="a3"/>
              <w:jc w:val="center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0D3E" w14:textId="60851C20" w:rsidR="0025580D" w:rsidRPr="003346F3" w:rsidRDefault="0025580D" w:rsidP="003346F3">
            <w:pPr>
              <w:pStyle w:val="a3"/>
              <w:jc w:val="center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 xml:space="preserve">Предельные размеры земельных участков </w:t>
            </w:r>
            <w:r w:rsidR="003346F3">
              <w:rPr>
                <w:sz w:val="24"/>
                <w:szCs w:val="24"/>
              </w:rPr>
              <w:br/>
            </w:r>
            <w:r w:rsidRPr="003346F3">
              <w:rPr>
                <w:sz w:val="24"/>
                <w:szCs w:val="24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F7B8" w14:textId="77777777" w:rsidR="0025580D" w:rsidRPr="003346F3" w:rsidRDefault="0025580D" w:rsidP="003346F3">
            <w:pPr>
              <w:pStyle w:val="a3"/>
              <w:jc w:val="center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Код</w:t>
            </w:r>
          </w:p>
          <w:p w14:paraId="7BB4B196" w14:textId="2879BC00" w:rsidR="0025580D" w:rsidRPr="003346F3" w:rsidRDefault="006D5F04" w:rsidP="003346F3">
            <w:pPr>
              <w:pStyle w:val="a3"/>
              <w:jc w:val="center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Р</w:t>
            </w:r>
            <w:r w:rsidR="0025580D" w:rsidRPr="003346F3">
              <w:rPr>
                <w:sz w:val="24"/>
                <w:szCs w:val="24"/>
              </w:rPr>
              <w:t>азрешенного</w:t>
            </w:r>
          </w:p>
          <w:p w14:paraId="1AED088B" w14:textId="612E09BD" w:rsidR="0025580D" w:rsidRPr="003346F3" w:rsidRDefault="006D5F04" w:rsidP="003346F3">
            <w:pPr>
              <w:pStyle w:val="a3"/>
              <w:jc w:val="center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и</w:t>
            </w:r>
            <w:r w:rsidR="0025580D" w:rsidRPr="003346F3">
              <w:rPr>
                <w:sz w:val="24"/>
                <w:szCs w:val="24"/>
              </w:rPr>
              <w:t>спользования</w:t>
            </w:r>
          </w:p>
          <w:p w14:paraId="7CA6FF87" w14:textId="017A34EC" w:rsidR="0025580D" w:rsidRPr="003346F3" w:rsidRDefault="00DE3EB8" w:rsidP="003346F3">
            <w:pPr>
              <w:pStyle w:val="a3"/>
              <w:jc w:val="center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&lt;*&gt;</w:t>
            </w:r>
          </w:p>
        </w:tc>
      </w:tr>
      <w:tr w:rsidR="0025580D" w:rsidRPr="003346F3" w14:paraId="5D5CFDD8" w14:textId="77777777" w:rsidTr="003346F3">
        <w:tc>
          <w:tcPr>
            <w:tcW w:w="2376" w:type="dxa"/>
            <w:tcBorders>
              <w:top w:val="single" w:sz="4" w:space="0" w:color="auto"/>
            </w:tcBorders>
          </w:tcPr>
          <w:p w14:paraId="4D15A22F" w14:textId="086A4027" w:rsidR="0025580D" w:rsidRPr="003346F3" w:rsidRDefault="000C71A0" w:rsidP="003346F3">
            <w:pPr>
              <w:pStyle w:val="a3"/>
              <w:rPr>
                <w:sz w:val="24"/>
                <w:szCs w:val="24"/>
              </w:rPr>
            </w:pPr>
            <w:proofErr w:type="spellStart"/>
            <w:r w:rsidRPr="003346F3">
              <w:rPr>
                <w:sz w:val="24"/>
                <w:szCs w:val="24"/>
              </w:rPr>
              <w:t>Среднеэтажная</w:t>
            </w:r>
            <w:proofErr w:type="spellEnd"/>
            <w:r w:rsidRPr="003346F3">
              <w:rPr>
                <w:sz w:val="24"/>
                <w:szCs w:val="24"/>
              </w:rPr>
              <w:t xml:space="preserve"> жилая застройка 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6A881836" w14:textId="5382EB2E" w:rsidR="00FD3A1A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 xml:space="preserve">Минимальный размер земельного участка – </w:t>
            </w:r>
            <w:r w:rsidR="003346F3">
              <w:rPr>
                <w:sz w:val="24"/>
                <w:szCs w:val="24"/>
              </w:rPr>
              <w:br/>
            </w:r>
            <w:r w:rsidRPr="003346F3">
              <w:rPr>
                <w:sz w:val="24"/>
                <w:szCs w:val="24"/>
              </w:rPr>
              <w:t xml:space="preserve">1200 кв. м. </w:t>
            </w:r>
          </w:p>
          <w:p w14:paraId="0215B347" w14:textId="6D94DE59" w:rsidR="00FD3A1A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346F3">
              <w:rPr>
                <w:sz w:val="24"/>
                <w:szCs w:val="24"/>
              </w:rPr>
              <w:br/>
            </w:r>
            <w:r w:rsidRPr="003346F3">
              <w:rPr>
                <w:sz w:val="24"/>
                <w:szCs w:val="24"/>
              </w:rPr>
              <w:t>не подлежит установлению.</w:t>
            </w:r>
          </w:p>
          <w:p w14:paraId="158B4E3D" w14:textId="77777777" w:rsidR="00FD3A1A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C452A6B" w14:textId="77777777" w:rsidR="00FD3A1A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24791474" w14:textId="77777777" w:rsidR="00FD3A1A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541267DA" w14:textId="77777777" w:rsidR="00FD3A1A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1FBD29E" w14:textId="41E91781" w:rsidR="000D303B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Минимальная доля озеленения территории – 15</w:t>
            </w:r>
            <w:r w:rsidR="00FB0785">
              <w:rPr>
                <w:sz w:val="24"/>
                <w:szCs w:val="24"/>
              </w:rPr>
              <w:t xml:space="preserve"> </w:t>
            </w:r>
            <w:r w:rsidRPr="003346F3">
              <w:rPr>
                <w:sz w:val="24"/>
                <w:szCs w:val="24"/>
              </w:rPr>
              <w:t>%.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B373485" w14:textId="77777777" w:rsidR="006D5F04" w:rsidRPr="003346F3" w:rsidRDefault="006D5F04" w:rsidP="000C71A0">
            <w:pPr>
              <w:pStyle w:val="a3"/>
              <w:jc w:val="center"/>
              <w:rPr>
                <w:sz w:val="24"/>
                <w:szCs w:val="24"/>
              </w:rPr>
            </w:pPr>
          </w:p>
          <w:p w14:paraId="44CBE6AB" w14:textId="34F8FF93" w:rsidR="0025580D" w:rsidRPr="003346F3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2.5</w:t>
            </w:r>
          </w:p>
        </w:tc>
      </w:tr>
      <w:tr w:rsidR="0025580D" w:rsidRPr="003346F3" w14:paraId="526A35B8" w14:textId="77777777" w:rsidTr="003346F3">
        <w:tc>
          <w:tcPr>
            <w:tcW w:w="2376" w:type="dxa"/>
          </w:tcPr>
          <w:p w14:paraId="53832B7F" w14:textId="11CA0FE0" w:rsidR="0025580D" w:rsidRPr="003346F3" w:rsidRDefault="000C71A0" w:rsidP="003346F3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 xml:space="preserve">Многоэтажная жилая застройка (высотная застройка) </w:t>
            </w:r>
          </w:p>
        </w:tc>
        <w:tc>
          <w:tcPr>
            <w:tcW w:w="5670" w:type="dxa"/>
          </w:tcPr>
          <w:p w14:paraId="122ADB35" w14:textId="0322FDAA" w:rsidR="00FD3A1A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 xml:space="preserve">Минимальный размер земельного участка – </w:t>
            </w:r>
            <w:r w:rsidR="003346F3">
              <w:rPr>
                <w:sz w:val="24"/>
                <w:szCs w:val="24"/>
              </w:rPr>
              <w:br/>
            </w:r>
            <w:r w:rsidRPr="003346F3">
              <w:rPr>
                <w:sz w:val="24"/>
                <w:szCs w:val="24"/>
              </w:rPr>
              <w:t xml:space="preserve">1500 кв. м. </w:t>
            </w:r>
          </w:p>
          <w:p w14:paraId="11282F63" w14:textId="706A03A6" w:rsidR="00FD3A1A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346F3">
              <w:rPr>
                <w:sz w:val="24"/>
                <w:szCs w:val="24"/>
              </w:rPr>
              <w:br/>
            </w:r>
            <w:r w:rsidRPr="003346F3">
              <w:rPr>
                <w:sz w:val="24"/>
                <w:szCs w:val="24"/>
              </w:rPr>
              <w:t>не подлежит установлению.</w:t>
            </w:r>
          </w:p>
          <w:p w14:paraId="4DAEA61B" w14:textId="77777777" w:rsidR="00FD3A1A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40273C0A" w14:textId="77777777" w:rsidR="00FD3A1A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3C372A7E" w14:textId="77777777" w:rsidR="00FD3A1A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Максимальный процент застройки подземной части земельного участка – 80.</w:t>
            </w:r>
          </w:p>
          <w:p w14:paraId="2B65FBF7" w14:textId="77777777" w:rsidR="00FD3A1A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Предельное количество надземных этажей – 16.</w:t>
            </w:r>
          </w:p>
          <w:p w14:paraId="0280048E" w14:textId="77777777" w:rsidR="00FD3A1A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Предельная высота объекта не более 60 м.</w:t>
            </w:r>
          </w:p>
          <w:p w14:paraId="6A2893C8" w14:textId="2637746D" w:rsidR="0025580D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Минимальная доля озеленения территории – 15</w:t>
            </w:r>
            <w:r w:rsidR="00FB0785">
              <w:rPr>
                <w:sz w:val="24"/>
                <w:szCs w:val="24"/>
              </w:rPr>
              <w:t xml:space="preserve"> </w:t>
            </w:r>
            <w:r w:rsidRPr="003346F3">
              <w:rPr>
                <w:sz w:val="24"/>
                <w:szCs w:val="24"/>
              </w:rPr>
              <w:t>%.</w:t>
            </w:r>
          </w:p>
        </w:tc>
        <w:tc>
          <w:tcPr>
            <w:tcW w:w="1843" w:type="dxa"/>
          </w:tcPr>
          <w:p w14:paraId="20FF38DB" w14:textId="77777777" w:rsidR="006D5F04" w:rsidRPr="003346F3" w:rsidRDefault="006D5F04" w:rsidP="000C71A0">
            <w:pPr>
              <w:pStyle w:val="a3"/>
              <w:jc w:val="center"/>
              <w:rPr>
                <w:sz w:val="24"/>
                <w:szCs w:val="24"/>
              </w:rPr>
            </w:pPr>
          </w:p>
          <w:p w14:paraId="31BA4808" w14:textId="0EEBF5BA" w:rsidR="0025580D" w:rsidRPr="003346F3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2.6</w:t>
            </w:r>
          </w:p>
        </w:tc>
      </w:tr>
      <w:tr w:rsidR="0025580D" w:rsidRPr="003346F3" w14:paraId="59CD276D" w14:textId="77777777" w:rsidTr="003346F3">
        <w:tc>
          <w:tcPr>
            <w:tcW w:w="2376" w:type="dxa"/>
          </w:tcPr>
          <w:p w14:paraId="4F9BB360" w14:textId="08C03014" w:rsidR="0025580D" w:rsidRPr="003346F3" w:rsidRDefault="000D303B" w:rsidP="003346F3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lastRenderedPageBreak/>
              <w:t>Бытовое обслуживание</w:t>
            </w:r>
          </w:p>
        </w:tc>
        <w:tc>
          <w:tcPr>
            <w:tcW w:w="5670" w:type="dxa"/>
          </w:tcPr>
          <w:p w14:paraId="1537B7A8" w14:textId="2E1AED8C" w:rsidR="00FD3A1A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 xml:space="preserve">Минимальные размеры земельного участка – </w:t>
            </w:r>
            <w:r w:rsidR="003346F3">
              <w:rPr>
                <w:sz w:val="24"/>
                <w:szCs w:val="24"/>
              </w:rPr>
              <w:br/>
            </w:r>
            <w:r w:rsidRPr="003346F3">
              <w:rPr>
                <w:sz w:val="24"/>
                <w:szCs w:val="24"/>
              </w:rPr>
              <w:t>500 кв. м.</w:t>
            </w:r>
          </w:p>
          <w:p w14:paraId="158D5E5C" w14:textId="5A17D02D" w:rsidR="00FD3A1A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346F3">
              <w:rPr>
                <w:sz w:val="24"/>
                <w:szCs w:val="24"/>
              </w:rPr>
              <w:br/>
            </w:r>
            <w:r w:rsidRPr="003346F3">
              <w:rPr>
                <w:sz w:val="24"/>
                <w:szCs w:val="24"/>
              </w:rPr>
              <w:t>не подлежит установлению.</w:t>
            </w:r>
          </w:p>
          <w:p w14:paraId="6B69A27C" w14:textId="77777777" w:rsidR="00FD3A1A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4E8B53F0" w14:textId="77777777" w:rsidR="00FD3A1A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521FFB2C" w14:textId="77777777" w:rsidR="00FD3A1A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 xml:space="preserve">Предельное количество надземных этажей – 8 </w:t>
            </w:r>
          </w:p>
          <w:p w14:paraId="2FF3B0C9" w14:textId="77777777" w:rsidR="00FD3A1A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233D5A6B" w14:textId="32D1D4C7" w:rsidR="0025580D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3" w:type="dxa"/>
          </w:tcPr>
          <w:p w14:paraId="03C28DF8" w14:textId="50011CAC" w:rsidR="0025580D" w:rsidRPr="003346F3" w:rsidRDefault="000D303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3.3</w:t>
            </w:r>
          </w:p>
        </w:tc>
      </w:tr>
      <w:tr w:rsidR="0025580D" w:rsidRPr="003346F3" w14:paraId="1375C3EC" w14:textId="77777777" w:rsidTr="003346F3">
        <w:tc>
          <w:tcPr>
            <w:tcW w:w="2376" w:type="dxa"/>
          </w:tcPr>
          <w:p w14:paraId="2E6E739D" w14:textId="4753D40A" w:rsidR="0025580D" w:rsidRPr="003346F3" w:rsidRDefault="00BF15FB" w:rsidP="003346F3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5670" w:type="dxa"/>
          </w:tcPr>
          <w:p w14:paraId="2D926E1F" w14:textId="77777777" w:rsidR="00FD3A1A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Минимальные размеры земельного участка для объектов дошкольного образования:</w:t>
            </w:r>
          </w:p>
          <w:p w14:paraId="65976584" w14:textId="473AF792" w:rsidR="00FD3A1A" w:rsidRPr="003346F3" w:rsidRDefault="00FD3A1A" w:rsidP="00FB0785">
            <w:pPr>
              <w:pStyle w:val="a3"/>
              <w:ind w:firstLine="318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до 100 мест – 44 кв. м на место;</w:t>
            </w:r>
          </w:p>
          <w:p w14:paraId="7C1E5303" w14:textId="75972165" w:rsidR="00FD3A1A" w:rsidRPr="003346F3" w:rsidRDefault="00FD3A1A" w:rsidP="00FB0785">
            <w:pPr>
              <w:pStyle w:val="a3"/>
              <w:ind w:firstLine="318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свыше 100 мест – 38 кв. м на место.</w:t>
            </w:r>
          </w:p>
          <w:p w14:paraId="3263A708" w14:textId="77777777" w:rsidR="00FD3A1A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40BAB02" w14:textId="77777777" w:rsidR="00FD3A1A" w:rsidRPr="003346F3" w:rsidRDefault="00FD3A1A" w:rsidP="00FB0785">
            <w:pPr>
              <w:pStyle w:val="a3"/>
              <w:ind w:left="176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от 40 до 400 учащихся – 55 кв. м на учащегося;</w:t>
            </w:r>
          </w:p>
          <w:p w14:paraId="3EAC420B" w14:textId="77777777" w:rsidR="00FD3A1A" w:rsidRPr="003346F3" w:rsidRDefault="00FD3A1A" w:rsidP="00FB0785">
            <w:pPr>
              <w:pStyle w:val="a3"/>
              <w:ind w:left="176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от 400 до 500 учащихся – 65 кв. м на учащегося;</w:t>
            </w:r>
          </w:p>
          <w:p w14:paraId="716E836C" w14:textId="77777777" w:rsidR="00FD3A1A" w:rsidRPr="003346F3" w:rsidRDefault="00FD3A1A" w:rsidP="00FB0785">
            <w:pPr>
              <w:pStyle w:val="a3"/>
              <w:ind w:left="176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от 500 до 600 учащихся – 55 кв. м на учащегося;</w:t>
            </w:r>
          </w:p>
          <w:p w14:paraId="37B4C7DC" w14:textId="77777777" w:rsidR="00FD3A1A" w:rsidRPr="003346F3" w:rsidRDefault="00FD3A1A" w:rsidP="00FB0785">
            <w:pPr>
              <w:pStyle w:val="a3"/>
              <w:ind w:left="176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от 600 до 800 учащихся – 45 кв. м на учащегося;</w:t>
            </w:r>
          </w:p>
          <w:p w14:paraId="2D64260E" w14:textId="3F8A9288" w:rsidR="00FD3A1A" w:rsidRPr="003346F3" w:rsidRDefault="00FD3A1A" w:rsidP="00FB0785">
            <w:pPr>
              <w:pStyle w:val="a3"/>
              <w:ind w:left="176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от 800 до 1</w:t>
            </w:r>
            <w:r w:rsidR="00FB0785">
              <w:rPr>
                <w:sz w:val="24"/>
                <w:szCs w:val="24"/>
              </w:rPr>
              <w:t xml:space="preserve"> </w:t>
            </w:r>
            <w:r w:rsidRPr="003346F3">
              <w:rPr>
                <w:sz w:val="24"/>
                <w:szCs w:val="24"/>
              </w:rPr>
              <w:t>100 учащихся – 36 кв. м на учащегося;</w:t>
            </w:r>
          </w:p>
          <w:p w14:paraId="7614A679" w14:textId="43481641" w:rsidR="00FD3A1A" w:rsidRPr="00FB0785" w:rsidRDefault="00FD3A1A" w:rsidP="00FB0785">
            <w:pPr>
              <w:pStyle w:val="a3"/>
              <w:ind w:left="176"/>
              <w:rPr>
                <w:spacing w:val="-8"/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от 1</w:t>
            </w:r>
            <w:r w:rsidR="00FB0785">
              <w:rPr>
                <w:sz w:val="24"/>
                <w:szCs w:val="24"/>
              </w:rPr>
              <w:t xml:space="preserve"> </w:t>
            </w:r>
            <w:r w:rsidRPr="003346F3">
              <w:rPr>
                <w:sz w:val="24"/>
                <w:szCs w:val="24"/>
              </w:rPr>
              <w:t>100 до 1</w:t>
            </w:r>
            <w:r w:rsidR="00FB0785">
              <w:rPr>
                <w:sz w:val="24"/>
                <w:szCs w:val="24"/>
              </w:rPr>
              <w:t xml:space="preserve"> </w:t>
            </w:r>
            <w:r w:rsidRPr="003346F3">
              <w:rPr>
                <w:sz w:val="24"/>
                <w:szCs w:val="24"/>
              </w:rPr>
              <w:t xml:space="preserve">500 учащихся – 23 кв. м на </w:t>
            </w:r>
            <w:r w:rsidRPr="00FB0785">
              <w:rPr>
                <w:spacing w:val="-8"/>
                <w:sz w:val="24"/>
                <w:szCs w:val="24"/>
              </w:rPr>
              <w:t>учащегося;</w:t>
            </w:r>
          </w:p>
          <w:p w14:paraId="1143636D" w14:textId="02CC6738" w:rsidR="00FD3A1A" w:rsidRPr="00FB0785" w:rsidRDefault="00FD3A1A" w:rsidP="00FB0785">
            <w:pPr>
              <w:pStyle w:val="a3"/>
              <w:ind w:left="176"/>
              <w:rPr>
                <w:spacing w:val="-8"/>
                <w:sz w:val="24"/>
                <w:szCs w:val="24"/>
              </w:rPr>
            </w:pPr>
            <w:r w:rsidRPr="00FB0785">
              <w:rPr>
                <w:spacing w:val="-8"/>
                <w:sz w:val="24"/>
                <w:szCs w:val="24"/>
              </w:rPr>
              <w:t>от 1</w:t>
            </w:r>
            <w:r w:rsidR="00FB0785" w:rsidRPr="00FB0785">
              <w:rPr>
                <w:spacing w:val="-8"/>
                <w:sz w:val="24"/>
                <w:szCs w:val="24"/>
              </w:rPr>
              <w:t xml:space="preserve"> </w:t>
            </w:r>
            <w:r w:rsidRPr="00FB0785">
              <w:rPr>
                <w:spacing w:val="-8"/>
                <w:sz w:val="24"/>
                <w:szCs w:val="24"/>
              </w:rPr>
              <w:t>500 до 2</w:t>
            </w:r>
            <w:r w:rsidR="00FB0785" w:rsidRPr="00FB0785">
              <w:rPr>
                <w:spacing w:val="-8"/>
                <w:sz w:val="24"/>
                <w:szCs w:val="24"/>
              </w:rPr>
              <w:t xml:space="preserve"> </w:t>
            </w:r>
            <w:r w:rsidRPr="00FB0785">
              <w:rPr>
                <w:spacing w:val="-8"/>
                <w:sz w:val="24"/>
                <w:szCs w:val="24"/>
              </w:rPr>
              <w:t>000 учащихся – 18 кв. м на учащегося;</w:t>
            </w:r>
          </w:p>
          <w:p w14:paraId="6149FCA0" w14:textId="76A08EF4" w:rsidR="00FD3A1A" w:rsidRPr="00FB0785" w:rsidRDefault="00FD3A1A" w:rsidP="00FB0785">
            <w:pPr>
              <w:pStyle w:val="a3"/>
              <w:ind w:left="176"/>
              <w:rPr>
                <w:spacing w:val="-8"/>
                <w:sz w:val="24"/>
                <w:szCs w:val="24"/>
              </w:rPr>
            </w:pPr>
            <w:r w:rsidRPr="00FB0785">
              <w:rPr>
                <w:spacing w:val="-8"/>
                <w:sz w:val="24"/>
                <w:szCs w:val="24"/>
              </w:rPr>
              <w:t>свыше 2</w:t>
            </w:r>
            <w:r w:rsidR="00FB0785" w:rsidRPr="00FB0785">
              <w:rPr>
                <w:spacing w:val="-8"/>
                <w:sz w:val="24"/>
                <w:szCs w:val="24"/>
              </w:rPr>
              <w:t xml:space="preserve"> </w:t>
            </w:r>
            <w:r w:rsidRPr="00FB0785">
              <w:rPr>
                <w:spacing w:val="-8"/>
                <w:sz w:val="24"/>
                <w:szCs w:val="24"/>
              </w:rPr>
              <w:t>000 учащихся – 16 кв. м на учащегося.</w:t>
            </w:r>
          </w:p>
          <w:p w14:paraId="6E6D7085" w14:textId="5E9A30A7" w:rsidR="00FD3A1A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346F3">
              <w:rPr>
                <w:sz w:val="24"/>
                <w:szCs w:val="24"/>
              </w:rPr>
              <w:br/>
            </w:r>
            <w:r w:rsidRPr="003346F3">
              <w:rPr>
                <w:sz w:val="24"/>
                <w:szCs w:val="24"/>
              </w:rPr>
              <w:t>не подлежит установлению.</w:t>
            </w:r>
          </w:p>
          <w:p w14:paraId="77829BD1" w14:textId="77777777" w:rsidR="00FD3A1A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8A0AAB7" w14:textId="77777777" w:rsidR="00FD3A1A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76C2302E" w14:textId="77777777" w:rsidR="00FD3A1A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12BF3EAA" w14:textId="77777777" w:rsidR="00FD3A1A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E5620E8" w14:textId="08992F04" w:rsidR="0025580D" w:rsidRPr="003346F3" w:rsidRDefault="00FD3A1A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Минимальная доля озеленения территории – 15</w:t>
            </w:r>
            <w:r w:rsidR="00FB0785">
              <w:rPr>
                <w:sz w:val="24"/>
                <w:szCs w:val="24"/>
              </w:rPr>
              <w:t xml:space="preserve"> </w:t>
            </w:r>
            <w:r w:rsidRPr="003346F3">
              <w:rPr>
                <w:sz w:val="24"/>
                <w:szCs w:val="24"/>
              </w:rPr>
              <w:t>%.</w:t>
            </w:r>
          </w:p>
        </w:tc>
        <w:tc>
          <w:tcPr>
            <w:tcW w:w="1843" w:type="dxa"/>
          </w:tcPr>
          <w:p w14:paraId="29393A13" w14:textId="25D7C722" w:rsidR="0025580D" w:rsidRPr="003346F3" w:rsidRDefault="00BF15FB" w:rsidP="00605449">
            <w:pPr>
              <w:pStyle w:val="a3"/>
              <w:jc w:val="center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3</w:t>
            </w:r>
            <w:r w:rsidR="00605449" w:rsidRPr="003346F3">
              <w:rPr>
                <w:sz w:val="24"/>
                <w:szCs w:val="24"/>
              </w:rPr>
              <w:t>.</w:t>
            </w:r>
            <w:r w:rsidRPr="003346F3">
              <w:rPr>
                <w:sz w:val="24"/>
                <w:szCs w:val="24"/>
              </w:rPr>
              <w:t>5</w:t>
            </w:r>
          </w:p>
        </w:tc>
      </w:tr>
      <w:tr w:rsidR="0025580D" w:rsidRPr="003346F3" w14:paraId="63791EC1" w14:textId="77777777" w:rsidTr="003346F3">
        <w:tc>
          <w:tcPr>
            <w:tcW w:w="2376" w:type="dxa"/>
          </w:tcPr>
          <w:p w14:paraId="27E9E01F" w14:textId="24F10B9A" w:rsidR="0025580D" w:rsidRPr="003346F3" w:rsidRDefault="00DF0AEF" w:rsidP="003346F3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670" w:type="dxa"/>
          </w:tcPr>
          <w:p w14:paraId="3E67D410" w14:textId="77777777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303F4800" w14:textId="27074331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до 3 машин – 5</w:t>
            </w:r>
            <w:r w:rsidR="00FB0785">
              <w:rPr>
                <w:sz w:val="24"/>
                <w:szCs w:val="24"/>
              </w:rPr>
              <w:t xml:space="preserve"> </w:t>
            </w:r>
            <w:r w:rsidRPr="003346F3">
              <w:rPr>
                <w:sz w:val="24"/>
                <w:szCs w:val="24"/>
              </w:rPr>
              <w:t>000 кв. м;</w:t>
            </w:r>
          </w:p>
          <w:p w14:paraId="06B9E7D8" w14:textId="3FC29628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от 4 до 6 машин – 9</w:t>
            </w:r>
            <w:r w:rsidR="00FB0785">
              <w:rPr>
                <w:sz w:val="24"/>
                <w:szCs w:val="24"/>
              </w:rPr>
              <w:t xml:space="preserve"> </w:t>
            </w:r>
            <w:r w:rsidRPr="003346F3">
              <w:rPr>
                <w:sz w:val="24"/>
                <w:szCs w:val="24"/>
              </w:rPr>
              <w:t>000 кв. м;</w:t>
            </w:r>
          </w:p>
          <w:p w14:paraId="24FFF3A8" w14:textId="7770DC5B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от 8 до 10 машин – 18 000 кв. м.</w:t>
            </w:r>
          </w:p>
          <w:p w14:paraId="0A3331A0" w14:textId="77777777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69038670" w14:textId="5C495C7E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346F3">
              <w:rPr>
                <w:sz w:val="24"/>
                <w:szCs w:val="24"/>
              </w:rPr>
              <w:br/>
            </w:r>
            <w:r w:rsidRPr="003346F3">
              <w:rPr>
                <w:sz w:val="24"/>
                <w:szCs w:val="24"/>
              </w:rPr>
              <w:t>не подлежат установлению.</w:t>
            </w:r>
          </w:p>
          <w:p w14:paraId="4749632F" w14:textId="77777777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 xml:space="preserve">Минимальный процент застройки в границах </w:t>
            </w:r>
            <w:r w:rsidRPr="003346F3">
              <w:rPr>
                <w:sz w:val="24"/>
                <w:szCs w:val="24"/>
              </w:rPr>
              <w:lastRenderedPageBreak/>
              <w:t>земельного участка – 10.</w:t>
            </w:r>
          </w:p>
          <w:p w14:paraId="656EDC83" w14:textId="77777777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Максимальный процент застройки в границах земельного участка – 80.</w:t>
            </w:r>
          </w:p>
          <w:p w14:paraId="690E70A5" w14:textId="056E4836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 xml:space="preserve">Предельное количество надземных этажей – </w:t>
            </w:r>
            <w:r w:rsidR="003346F3">
              <w:rPr>
                <w:sz w:val="24"/>
                <w:szCs w:val="24"/>
              </w:rPr>
              <w:br/>
            </w:r>
            <w:r w:rsidRPr="003346F3">
              <w:rPr>
                <w:sz w:val="24"/>
                <w:szCs w:val="24"/>
              </w:rPr>
              <w:t>не подлежит установлению.</w:t>
            </w:r>
          </w:p>
          <w:p w14:paraId="6A0448B9" w14:textId="77777777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5247BF41" w14:textId="5CA96D4A" w:rsidR="0025580D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Минимальная доля озеленения территории – 15</w:t>
            </w:r>
            <w:r w:rsidR="00FB0785">
              <w:rPr>
                <w:sz w:val="24"/>
                <w:szCs w:val="24"/>
              </w:rPr>
              <w:t xml:space="preserve"> </w:t>
            </w:r>
            <w:r w:rsidRPr="003346F3">
              <w:rPr>
                <w:sz w:val="24"/>
                <w:szCs w:val="24"/>
              </w:rPr>
              <w:t>%.</w:t>
            </w:r>
          </w:p>
        </w:tc>
        <w:tc>
          <w:tcPr>
            <w:tcW w:w="1843" w:type="dxa"/>
          </w:tcPr>
          <w:p w14:paraId="25811115" w14:textId="2197B9B1" w:rsidR="0025580D" w:rsidRPr="003346F3" w:rsidRDefault="00DF0AEF" w:rsidP="008F5B7C">
            <w:pPr>
              <w:pStyle w:val="a3"/>
              <w:jc w:val="center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lastRenderedPageBreak/>
              <w:t>8.3</w:t>
            </w:r>
          </w:p>
        </w:tc>
      </w:tr>
      <w:tr w:rsidR="0025580D" w:rsidRPr="003346F3" w14:paraId="652BF023" w14:textId="77777777" w:rsidTr="003346F3">
        <w:tc>
          <w:tcPr>
            <w:tcW w:w="2376" w:type="dxa"/>
          </w:tcPr>
          <w:p w14:paraId="389DC0EF" w14:textId="1AEA7426" w:rsidR="0025580D" w:rsidRPr="003346F3" w:rsidRDefault="00DF0AEF" w:rsidP="003346F3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lastRenderedPageBreak/>
              <w:t>Магазины</w:t>
            </w:r>
          </w:p>
        </w:tc>
        <w:tc>
          <w:tcPr>
            <w:tcW w:w="5670" w:type="dxa"/>
          </w:tcPr>
          <w:p w14:paraId="3EB57B7F" w14:textId="6AD29C74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 xml:space="preserve">Минимальные размеры земельного участка – </w:t>
            </w:r>
            <w:r w:rsidR="00FB0785">
              <w:rPr>
                <w:sz w:val="24"/>
                <w:szCs w:val="24"/>
              </w:rPr>
              <w:br/>
            </w:r>
            <w:r w:rsidRPr="003346F3">
              <w:rPr>
                <w:sz w:val="24"/>
                <w:szCs w:val="24"/>
              </w:rPr>
              <w:t>500 кв. м.</w:t>
            </w:r>
          </w:p>
          <w:p w14:paraId="534F8091" w14:textId="2CC8EF8D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FB0785">
              <w:rPr>
                <w:sz w:val="24"/>
                <w:szCs w:val="24"/>
              </w:rPr>
              <w:br/>
            </w:r>
            <w:r w:rsidRPr="003346F3">
              <w:rPr>
                <w:sz w:val="24"/>
                <w:szCs w:val="24"/>
              </w:rPr>
              <w:t>не подлежит установлению.</w:t>
            </w:r>
          </w:p>
          <w:p w14:paraId="2C0414D1" w14:textId="77777777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39F5D1C" w14:textId="77777777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Максимальный процент застройки в границах земельного участка – 50</w:t>
            </w:r>
          </w:p>
          <w:p w14:paraId="03C3C415" w14:textId="77777777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084602FE" w14:textId="77777777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6FF5D1B" w14:textId="339AACCB" w:rsidR="00DD22E2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Минимальная доля озеленения территории – 15</w:t>
            </w:r>
            <w:r w:rsidR="00FB0785">
              <w:rPr>
                <w:sz w:val="24"/>
                <w:szCs w:val="24"/>
              </w:rPr>
              <w:t xml:space="preserve"> </w:t>
            </w:r>
            <w:r w:rsidRPr="003346F3">
              <w:rPr>
                <w:sz w:val="24"/>
                <w:szCs w:val="24"/>
              </w:rPr>
              <w:t>%.</w:t>
            </w:r>
          </w:p>
        </w:tc>
        <w:tc>
          <w:tcPr>
            <w:tcW w:w="1843" w:type="dxa"/>
          </w:tcPr>
          <w:p w14:paraId="5DA384D6" w14:textId="2F7696B2" w:rsidR="0025580D" w:rsidRPr="003346F3" w:rsidRDefault="00DF0AEF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4.4</w:t>
            </w:r>
          </w:p>
        </w:tc>
      </w:tr>
      <w:tr w:rsidR="0025580D" w:rsidRPr="003346F3" w14:paraId="4E14B6E4" w14:textId="77777777" w:rsidTr="003346F3">
        <w:tc>
          <w:tcPr>
            <w:tcW w:w="2376" w:type="dxa"/>
          </w:tcPr>
          <w:p w14:paraId="61A86C38" w14:textId="361EBBD4" w:rsidR="0025580D" w:rsidRPr="003346F3" w:rsidRDefault="00DF0AEF" w:rsidP="003346F3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5670" w:type="dxa"/>
          </w:tcPr>
          <w:p w14:paraId="5C6C7765" w14:textId="77777777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482D434B" w14:textId="55A971ED" w:rsidR="00DF0AEF" w:rsidRPr="003346F3" w:rsidRDefault="00DF0AEF" w:rsidP="00FB0785">
            <w:pPr>
              <w:pStyle w:val="a3"/>
              <w:ind w:left="176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при числе мест до 100 – 0,2 га на объект;</w:t>
            </w:r>
          </w:p>
          <w:p w14:paraId="0B7B79C7" w14:textId="440A1ADC" w:rsidR="00DF0AEF" w:rsidRPr="003346F3" w:rsidRDefault="00DF0AEF" w:rsidP="00FB0785">
            <w:pPr>
              <w:pStyle w:val="a3"/>
              <w:ind w:left="176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 xml:space="preserve">при числе мест свыше 100 до 150 – 0,15 га </w:t>
            </w:r>
            <w:r w:rsidR="00FB0785">
              <w:rPr>
                <w:sz w:val="24"/>
                <w:szCs w:val="24"/>
              </w:rPr>
              <w:br/>
            </w:r>
            <w:r w:rsidRPr="003346F3">
              <w:rPr>
                <w:sz w:val="24"/>
                <w:szCs w:val="24"/>
              </w:rPr>
              <w:t>на объект;</w:t>
            </w:r>
          </w:p>
          <w:p w14:paraId="1AFB7F7E" w14:textId="452CA0AC" w:rsidR="00DF0AEF" w:rsidRPr="003346F3" w:rsidRDefault="00DF0AEF" w:rsidP="00FB0785">
            <w:pPr>
              <w:pStyle w:val="a3"/>
              <w:ind w:left="176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при числе мест свыше 150 – 0,1 га на объект;</w:t>
            </w:r>
          </w:p>
          <w:p w14:paraId="3D56C117" w14:textId="72D4EB73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346F3">
              <w:rPr>
                <w:sz w:val="24"/>
                <w:szCs w:val="24"/>
              </w:rPr>
              <w:br/>
            </w:r>
            <w:r w:rsidRPr="003346F3">
              <w:rPr>
                <w:sz w:val="24"/>
                <w:szCs w:val="24"/>
              </w:rPr>
              <w:t>не подлежит установлению.</w:t>
            </w:r>
          </w:p>
          <w:p w14:paraId="443A71A9" w14:textId="77777777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127463A" w14:textId="77777777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2ABDCCC7" w14:textId="77777777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4E65C07D" w14:textId="77777777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54C83B4" w14:textId="5C1CC2CB" w:rsidR="007E3A62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Минимальная доля озеленения территории – 15</w:t>
            </w:r>
            <w:r w:rsidR="00FB0785">
              <w:rPr>
                <w:sz w:val="24"/>
                <w:szCs w:val="24"/>
              </w:rPr>
              <w:t xml:space="preserve"> </w:t>
            </w:r>
            <w:r w:rsidRPr="003346F3">
              <w:rPr>
                <w:sz w:val="24"/>
                <w:szCs w:val="24"/>
              </w:rPr>
              <w:t>%.</w:t>
            </w:r>
          </w:p>
        </w:tc>
        <w:tc>
          <w:tcPr>
            <w:tcW w:w="1843" w:type="dxa"/>
          </w:tcPr>
          <w:p w14:paraId="33653E53" w14:textId="13CF98B9" w:rsidR="0025580D" w:rsidRPr="003346F3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4.6</w:t>
            </w:r>
          </w:p>
        </w:tc>
      </w:tr>
      <w:tr w:rsidR="007E3A62" w:rsidRPr="003346F3" w14:paraId="70C6889C" w14:textId="77777777" w:rsidTr="003346F3">
        <w:tc>
          <w:tcPr>
            <w:tcW w:w="2376" w:type="dxa"/>
          </w:tcPr>
          <w:p w14:paraId="62F068FF" w14:textId="72C80192" w:rsidR="007E3A62" w:rsidRPr="003346F3" w:rsidRDefault="00DF0AEF" w:rsidP="003346F3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Отдых (рекреация)</w:t>
            </w:r>
          </w:p>
        </w:tc>
        <w:tc>
          <w:tcPr>
            <w:tcW w:w="5670" w:type="dxa"/>
          </w:tcPr>
          <w:p w14:paraId="4FBE128E" w14:textId="6D597E94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 xml:space="preserve">Минимальные размеры земельного участка – </w:t>
            </w:r>
            <w:r w:rsidR="003346F3">
              <w:rPr>
                <w:sz w:val="24"/>
                <w:szCs w:val="24"/>
              </w:rPr>
              <w:br/>
            </w:r>
            <w:r w:rsidRPr="003346F3">
              <w:rPr>
                <w:sz w:val="24"/>
                <w:szCs w:val="24"/>
              </w:rPr>
              <w:t>не подлежит установлению.</w:t>
            </w:r>
          </w:p>
          <w:p w14:paraId="49DAA20F" w14:textId="1D59F1DF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346F3">
              <w:rPr>
                <w:sz w:val="24"/>
                <w:szCs w:val="24"/>
              </w:rPr>
              <w:br/>
            </w:r>
            <w:r w:rsidRPr="003346F3">
              <w:rPr>
                <w:sz w:val="24"/>
                <w:szCs w:val="24"/>
              </w:rPr>
              <w:t>не подлежит установлению.</w:t>
            </w:r>
          </w:p>
          <w:p w14:paraId="6387F66F" w14:textId="77777777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7205EA1F" w14:textId="77777777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67F39362" w14:textId="1EA0C677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 xml:space="preserve">Предельное количество надземных этажей – </w:t>
            </w:r>
            <w:r w:rsidR="003346F3">
              <w:rPr>
                <w:sz w:val="24"/>
                <w:szCs w:val="24"/>
              </w:rPr>
              <w:br/>
            </w:r>
            <w:r w:rsidRPr="003346F3">
              <w:rPr>
                <w:sz w:val="24"/>
                <w:szCs w:val="24"/>
              </w:rPr>
              <w:t>не подлежит установлению.</w:t>
            </w:r>
          </w:p>
          <w:p w14:paraId="0669F4A4" w14:textId="77777777" w:rsidR="00DF0AEF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18EA7D87" w14:textId="5669DD8E" w:rsidR="007E3A62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Минимальная доля озеленения территории – 15</w:t>
            </w:r>
            <w:r w:rsidR="00FB0785">
              <w:rPr>
                <w:sz w:val="24"/>
                <w:szCs w:val="24"/>
              </w:rPr>
              <w:t xml:space="preserve"> </w:t>
            </w:r>
            <w:r w:rsidRPr="003346F3">
              <w:rPr>
                <w:sz w:val="24"/>
                <w:szCs w:val="24"/>
              </w:rPr>
              <w:t>%.</w:t>
            </w:r>
          </w:p>
          <w:p w14:paraId="3BF8F28D" w14:textId="29DAE97B" w:rsidR="003346F3" w:rsidRPr="003346F3" w:rsidRDefault="003346F3" w:rsidP="00DF0AE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87DE4FC" w14:textId="7DF1298F" w:rsidR="007E3A62" w:rsidRPr="003346F3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5.0</w:t>
            </w:r>
          </w:p>
        </w:tc>
      </w:tr>
      <w:tr w:rsidR="007E3A62" w:rsidRPr="003346F3" w14:paraId="4F490E18" w14:textId="77777777" w:rsidTr="003346F3">
        <w:tc>
          <w:tcPr>
            <w:tcW w:w="2376" w:type="dxa"/>
          </w:tcPr>
          <w:p w14:paraId="369A8210" w14:textId="4A265DD6" w:rsidR="007E3A62" w:rsidRPr="003346F3" w:rsidRDefault="00DF0AEF" w:rsidP="003346F3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lastRenderedPageBreak/>
              <w:t xml:space="preserve">Благоустройство территории </w:t>
            </w:r>
          </w:p>
        </w:tc>
        <w:tc>
          <w:tcPr>
            <w:tcW w:w="5670" w:type="dxa"/>
          </w:tcPr>
          <w:p w14:paraId="607C6665" w14:textId="77085FA1" w:rsidR="007E3A62" w:rsidRPr="003346F3" w:rsidRDefault="00DF0AEF" w:rsidP="00DF0AEF">
            <w:pPr>
              <w:pStyle w:val="a3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</w:t>
            </w:r>
          </w:p>
        </w:tc>
        <w:tc>
          <w:tcPr>
            <w:tcW w:w="1843" w:type="dxa"/>
          </w:tcPr>
          <w:p w14:paraId="1F710E94" w14:textId="1CF6ACE8" w:rsidR="007E3A62" w:rsidRPr="003346F3" w:rsidRDefault="00DF0AEF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3346F3">
              <w:rPr>
                <w:sz w:val="24"/>
                <w:szCs w:val="24"/>
              </w:rPr>
              <w:t>12.0.2</w:t>
            </w:r>
          </w:p>
        </w:tc>
      </w:tr>
    </w:tbl>
    <w:p w14:paraId="4CA20609" w14:textId="77777777" w:rsidR="003346F3" w:rsidRDefault="00F623EA" w:rsidP="00491278">
      <w:pPr>
        <w:jc w:val="both"/>
        <w:rPr>
          <w:szCs w:val="28"/>
        </w:rPr>
      </w:pPr>
      <w:r w:rsidRPr="00F623EA">
        <w:rPr>
          <w:szCs w:val="28"/>
        </w:rPr>
        <w:t xml:space="preserve">          </w:t>
      </w:r>
    </w:p>
    <w:p w14:paraId="51201140" w14:textId="7ECE7795" w:rsidR="00491278" w:rsidRDefault="00491278" w:rsidP="00491278">
      <w:pPr>
        <w:jc w:val="both"/>
        <w:rPr>
          <w:szCs w:val="28"/>
        </w:rPr>
      </w:pPr>
      <w:r w:rsidRPr="00F623EA">
        <w:rPr>
          <w:szCs w:val="28"/>
        </w:rPr>
        <w:t xml:space="preserve">          </w:t>
      </w:r>
      <w:proofErr w:type="gramStart"/>
      <w:r w:rsidRPr="00B55685">
        <w:rPr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</w:t>
      </w:r>
      <w:proofErr w:type="gramEnd"/>
      <w:r w:rsidRPr="00B55685">
        <w:rPr>
          <w:szCs w:val="28"/>
        </w:rPr>
        <w:t xml:space="preserve"> постановлением министерства строительства и архитектуры Архангельской области от 29 сентября 202</w:t>
      </w:r>
      <w:r w:rsidR="00747D47">
        <w:rPr>
          <w:szCs w:val="28"/>
        </w:rPr>
        <w:t xml:space="preserve">0 года № 68-п (с изменениями), </w:t>
      </w:r>
      <w:r w:rsidRPr="00B55685">
        <w:rPr>
          <w:szCs w:val="28"/>
        </w:rPr>
        <w:t>в границах которых предусматривается осуществление комплексного развития территории.</w:t>
      </w:r>
    </w:p>
    <w:p w14:paraId="6BF2BCDF" w14:textId="77777777" w:rsid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CBC352" w14:textId="5A44B291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14:paraId="1B111228" w14:textId="2EA020B3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0C471F"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3AA328E7" w14:textId="245DA7E3" w:rsidR="00F623EA" w:rsidRDefault="00347286" w:rsidP="00347286">
      <w:pPr>
        <w:ind w:firstLine="851"/>
        <w:jc w:val="both"/>
        <w:rPr>
          <w:szCs w:val="28"/>
        </w:rPr>
      </w:pPr>
      <w:r>
        <w:rPr>
          <w:szCs w:val="28"/>
        </w:rPr>
        <w:t>Коэффициент плотности застройки 2,0</w:t>
      </w:r>
      <w:r w:rsidR="00642745">
        <w:rPr>
          <w:szCs w:val="28"/>
        </w:rPr>
        <w:t xml:space="preserve"> - зона застройки многоэтажными жилыми домами (Ж</w:t>
      </w:r>
      <w:proofErr w:type="gramStart"/>
      <w:r w:rsidR="00642745">
        <w:rPr>
          <w:szCs w:val="28"/>
        </w:rPr>
        <w:t>4</w:t>
      </w:r>
      <w:proofErr w:type="gramEnd"/>
      <w:r w:rsidR="00642745">
        <w:rPr>
          <w:szCs w:val="28"/>
        </w:rPr>
        <w:t>)</w:t>
      </w:r>
      <w:r w:rsidR="00030050">
        <w:rPr>
          <w:szCs w:val="28"/>
        </w:rPr>
        <w:t>.</w:t>
      </w:r>
    </w:p>
    <w:p w14:paraId="43D90727" w14:textId="77777777" w:rsidR="00B0692A" w:rsidRDefault="00B0692A" w:rsidP="00347286">
      <w:pPr>
        <w:ind w:firstLine="851"/>
        <w:jc w:val="both"/>
        <w:rPr>
          <w:szCs w:val="28"/>
        </w:rPr>
      </w:pPr>
    </w:p>
    <w:p w14:paraId="16A2CC38" w14:textId="77777777" w:rsidR="00B0692A" w:rsidRDefault="00B0692A" w:rsidP="00347286">
      <w:pPr>
        <w:ind w:firstLine="851"/>
        <w:jc w:val="both"/>
        <w:rPr>
          <w:szCs w:val="28"/>
        </w:rPr>
      </w:pPr>
    </w:p>
    <w:p w14:paraId="1243C36B" w14:textId="77777777" w:rsidR="00B0692A" w:rsidRPr="00DA56D9" w:rsidRDefault="00B0692A" w:rsidP="00B0692A">
      <w:pPr>
        <w:pStyle w:val="a3"/>
        <w:tabs>
          <w:tab w:val="clear" w:pos="4153"/>
          <w:tab w:val="clear" w:pos="8306"/>
        </w:tabs>
        <w:rPr>
          <w:szCs w:val="28"/>
        </w:rPr>
      </w:pPr>
      <w:r>
        <w:rPr>
          <w:szCs w:val="28"/>
        </w:rPr>
        <w:t>_____________</w:t>
      </w:r>
    </w:p>
    <w:p w14:paraId="4CACA781" w14:textId="77777777" w:rsidR="00B0692A" w:rsidRPr="00DA56D9" w:rsidRDefault="00B0692A" w:rsidP="00B0692A">
      <w:pPr>
        <w:pStyle w:val="a3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 xml:space="preserve"> </w:t>
      </w:r>
      <w:r>
        <w:rPr>
          <w:szCs w:val="28"/>
        </w:rPr>
        <w:br/>
        <w:t>от 10 ноября 2020 года №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/0412.</w:t>
      </w:r>
    </w:p>
    <w:p w14:paraId="77F44266" w14:textId="77777777" w:rsidR="00B0692A" w:rsidRPr="00DA56D9" w:rsidRDefault="00B0692A" w:rsidP="00347286">
      <w:pPr>
        <w:ind w:firstLine="851"/>
        <w:jc w:val="both"/>
        <w:rPr>
          <w:szCs w:val="28"/>
        </w:rPr>
      </w:pPr>
    </w:p>
    <w:p w14:paraId="1BB8BEE7" w14:textId="37FE706E" w:rsidR="00FA1D30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                                 </w:t>
      </w:r>
    </w:p>
    <w:p w14:paraId="7DF88F34" w14:textId="77777777" w:rsidR="003346F3" w:rsidRDefault="003346F3">
      <w:pPr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br w:type="page"/>
      </w:r>
    </w:p>
    <w:p w14:paraId="7DAAA1DE" w14:textId="51CE9A0C" w:rsidR="00642745" w:rsidRPr="00642745" w:rsidRDefault="00642745" w:rsidP="0064274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2745">
        <w:rPr>
          <w:rFonts w:eastAsia="Calibri"/>
          <w:b/>
          <w:szCs w:val="28"/>
          <w:lang w:eastAsia="en-US"/>
        </w:rPr>
        <w:lastRenderedPageBreak/>
        <w:t>Территория 2</w:t>
      </w:r>
    </w:p>
    <w:p w14:paraId="1610B8A3" w14:textId="684AE81A" w:rsidR="00642745" w:rsidRPr="00642745" w:rsidRDefault="00B0692A" w:rsidP="00642745">
      <w:pPr>
        <w:widowControl w:val="0"/>
        <w:autoSpaceDE w:val="0"/>
        <w:autoSpaceDN w:val="0"/>
        <w:jc w:val="center"/>
        <w:rPr>
          <w:b/>
          <w:szCs w:val="28"/>
        </w:rPr>
      </w:pPr>
      <w:proofErr w:type="gramStart"/>
      <w:r>
        <w:rPr>
          <w:b/>
          <w:szCs w:val="28"/>
        </w:rPr>
        <w:t xml:space="preserve">в границах </w:t>
      </w:r>
      <w:r w:rsidR="00642745" w:rsidRPr="00642745">
        <w:rPr>
          <w:b/>
          <w:szCs w:val="28"/>
        </w:rPr>
        <w:t xml:space="preserve">части элемента планировочной структуры: </w:t>
      </w:r>
      <w:r>
        <w:rPr>
          <w:b/>
          <w:szCs w:val="28"/>
        </w:rPr>
        <w:br/>
      </w:r>
      <w:r w:rsidR="00642745" w:rsidRPr="00642745">
        <w:rPr>
          <w:b/>
          <w:szCs w:val="28"/>
        </w:rPr>
        <w:t xml:space="preserve">просп. Советских космонавтов, просп. Новгородский, </w:t>
      </w:r>
      <w:r>
        <w:rPr>
          <w:b/>
          <w:szCs w:val="28"/>
        </w:rPr>
        <w:br/>
      </w:r>
      <w:r w:rsidR="00642745" w:rsidRPr="00642745">
        <w:rPr>
          <w:b/>
          <w:szCs w:val="28"/>
        </w:rPr>
        <w:t>ул. Карла Либкнехта, ул. Поморская площадью 0,4660 га</w:t>
      </w:r>
      <w:proofErr w:type="gramEnd"/>
    </w:p>
    <w:p w14:paraId="372BF1F2" w14:textId="77777777" w:rsidR="00642745" w:rsidRDefault="00642745" w:rsidP="00EF1E27">
      <w:pPr>
        <w:jc w:val="both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1417"/>
      </w:tblGrid>
      <w:tr w:rsidR="00085442" w:rsidRPr="003346F3" w14:paraId="1156CC49" w14:textId="77777777" w:rsidTr="003346F3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002E" w14:textId="77777777" w:rsidR="00085442" w:rsidRPr="003346F3" w:rsidRDefault="00085442" w:rsidP="009E5444">
            <w:pPr>
              <w:pStyle w:val="a3"/>
              <w:jc w:val="center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>Основные</w:t>
            </w:r>
          </w:p>
          <w:p w14:paraId="3BFCA274" w14:textId="77777777" w:rsidR="00085442" w:rsidRPr="003346F3" w:rsidRDefault="00085442" w:rsidP="009E5444">
            <w:pPr>
              <w:pStyle w:val="a3"/>
              <w:jc w:val="center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 xml:space="preserve"> виды</w:t>
            </w:r>
          </w:p>
          <w:p w14:paraId="65F10964" w14:textId="77777777" w:rsidR="00085442" w:rsidRPr="003346F3" w:rsidRDefault="00085442" w:rsidP="009E5444">
            <w:pPr>
              <w:pStyle w:val="a3"/>
              <w:jc w:val="center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 xml:space="preserve">Разрешенного </w:t>
            </w:r>
          </w:p>
          <w:p w14:paraId="6B022594" w14:textId="77777777" w:rsidR="00085442" w:rsidRPr="003346F3" w:rsidRDefault="00085442" w:rsidP="009E5444">
            <w:pPr>
              <w:pStyle w:val="a3"/>
              <w:jc w:val="center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A051" w14:textId="77777777" w:rsidR="00085442" w:rsidRPr="003346F3" w:rsidRDefault="00085442" w:rsidP="009E5444">
            <w:pPr>
              <w:pStyle w:val="a3"/>
              <w:jc w:val="center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B1F83" w14:textId="77777777" w:rsidR="00085442" w:rsidRPr="003346F3" w:rsidRDefault="00085442" w:rsidP="009E5444">
            <w:pPr>
              <w:pStyle w:val="a3"/>
              <w:jc w:val="center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>Код</w:t>
            </w:r>
          </w:p>
          <w:p w14:paraId="4554C77F" w14:textId="0C3FDDA2" w:rsidR="00085442" w:rsidRPr="003346F3" w:rsidRDefault="00085442" w:rsidP="009E5444">
            <w:pPr>
              <w:pStyle w:val="a3"/>
              <w:jc w:val="center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>Разреше</w:t>
            </w:r>
            <w:proofErr w:type="gramStart"/>
            <w:r w:rsidRPr="003346F3">
              <w:rPr>
                <w:sz w:val="24"/>
                <w:szCs w:val="28"/>
              </w:rPr>
              <w:t>н</w:t>
            </w:r>
            <w:r w:rsidR="003346F3">
              <w:rPr>
                <w:sz w:val="24"/>
                <w:szCs w:val="28"/>
              </w:rPr>
              <w:t>-</w:t>
            </w:r>
            <w:proofErr w:type="gramEnd"/>
            <w:r w:rsidR="003346F3">
              <w:rPr>
                <w:sz w:val="24"/>
                <w:szCs w:val="28"/>
              </w:rPr>
              <w:br/>
            </w:r>
            <w:proofErr w:type="spellStart"/>
            <w:r w:rsidRPr="003346F3">
              <w:rPr>
                <w:sz w:val="24"/>
                <w:szCs w:val="28"/>
              </w:rPr>
              <w:t>ного</w:t>
            </w:r>
            <w:proofErr w:type="spellEnd"/>
          </w:p>
          <w:p w14:paraId="607623FC" w14:textId="1D676E61" w:rsidR="00085442" w:rsidRPr="003346F3" w:rsidRDefault="00085442" w:rsidP="009E5444">
            <w:pPr>
              <w:pStyle w:val="a3"/>
              <w:jc w:val="center"/>
              <w:rPr>
                <w:sz w:val="24"/>
                <w:szCs w:val="28"/>
              </w:rPr>
            </w:pPr>
            <w:proofErr w:type="spellStart"/>
            <w:r w:rsidRPr="003346F3">
              <w:rPr>
                <w:sz w:val="24"/>
                <w:szCs w:val="28"/>
              </w:rPr>
              <w:t>использ</w:t>
            </w:r>
            <w:proofErr w:type="gramStart"/>
            <w:r w:rsidRPr="003346F3">
              <w:rPr>
                <w:sz w:val="24"/>
                <w:szCs w:val="28"/>
              </w:rPr>
              <w:t>о</w:t>
            </w:r>
            <w:proofErr w:type="spellEnd"/>
            <w:r w:rsidR="003346F3">
              <w:rPr>
                <w:sz w:val="24"/>
                <w:szCs w:val="28"/>
              </w:rPr>
              <w:t>-</w:t>
            </w:r>
            <w:proofErr w:type="gramEnd"/>
            <w:r w:rsidR="003346F3">
              <w:rPr>
                <w:sz w:val="24"/>
                <w:szCs w:val="28"/>
              </w:rPr>
              <w:br/>
            </w:r>
            <w:proofErr w:type="spellStart"/>
            <w:r w:rsidRPr="003346F3">
              <w:rPr>
                <w:sz w:val="24"/>
                <w:szCs w:val="28"/>
              </w:rPr>
              <w:t>вания</w:t>
            </w:r>
            <w:proofErr w:type="spellEnd"/>
          </w:p>
          <w:p w14:paraId="2F4F5403" w14:textId="77777777" w:rsidR="00085442" w:rsidRPr="003346F3" w:rsidRDefault="00085442" w:rsidP="009E5444">
            <w:pPr>
              <w:pStyle w:val="a3"/>
              <w:jc w:val="center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>&lt;*&gt;</w:t>
            </w:r>
          </w:p>
        </w:tc>
      </w:tr>
      <w:tr w:rsidR="00085442" w:rsidRPr="003346F3" w14:paraId="757444D4" w14:textId="77777777" w:rsidTr="000C471F">
        <w:tc>
          <w:tcPr>
            <w:tcW w:w="2376" w:type="dxa"/>
          </w:tcPr>
          <w:p w14:paraId="5DC2A885" w14:textId="2402339D" w:rsidR="00085442" w:rsidRPr="003346F3" w:rsidRDefault="00085442" w:rsidP="003346F3">
            <w:pPr>
              <w:pStyle w:val="a3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 xml:space="preserve">Образование </w:t>
            </w:r>
            <w:r w:rsidR="003346F3">
              <w:rPr>
                <w:sz w:val="24"/>
                <w:szCs w:val="28"/>
              </w:rPr>
              <w:br/>
            </w:r>
            <w:r w:rsidRPr="003346F3">
              <w:rPr>
                <w:sz w:val="24"/>
                <w:szCs w:val="28"/>
              </w:rPr>
              <w:t>и просвещение</w:t>
            </w:r>
          </w:p>
        </w:tc>
        <w:tc>
          <w:tcPr>
            <w:tcW w:w="5954" w:type="dxa"/>
          </w:tcPr>
          <w:p w14:paraId="4B5BB78D" w14:textId="77777777" w:rsidR="00085442" w:rsidRPr="003346F3" w:rsidRDefault="00085442" w:rsidP="00085442">
            <w:pPr>
              <w:pStyle w:val="a3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>Минимальные размеры земельного участка для объектов дошкольного образования:</w:t>
            </w:r>
          </w:p>
          <w:p w14:paraId="189D7577" w14:textId="30504117" w:rsidR="00085442" w:rsidRPr="003346F3" w:rsidRDefault="00085442" w:rsidP="00B0692A">
            <w:pPr>
              <w:pStyle w:val="a3"/>
              <w:ind w:left="176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>до 100 мест – 40 кв.</w:t>
            </w:r>
            <w:r w:rsidR="00B0692A">
              <w:rPr>
                <w:sz w:val="24"/>
                <w:szCs w:val="28"/>
              </w:rPr>
              <w:t xml:space="preserve"> </w:t>
            </w:r>
            <w:r w:rsidRPr="003346F3">
              <w:rPr>
                <w:sz w:val="24"/>
                <w:szCs w:val="28"/>
              </w:rPr>
              <w:t>м на место;</w:t>
            </w:r>
          </w:p>
          <w:p w14:paraId="6BB01684" w14:textId="114C1F0F" w:rsidR="00085442" w:rsidRPr="003346F3" w:rsidRDefault="00085442" w:rsidP="00B0692A">
            <w:pPr>
              <w:pStyle w:val="a3"/>
              <w:ind w:left="176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>свыше 100 мест – 35 кв.</w:t>
            </w:r>
            <w:r w:rsidR="00B0692A">
              <w:rPr>
                <w:sz w:val="24"/>
                <w:szCs w:val="28"/>
              </w:rPr>
              <w:t xml:space="preserve"> </w:t>
            </w:r>
            <w:r w:rsidRPr="003346F3">
              <w:rPr>
                <w:sz w:val="24"/>
                <w:szCs w:val="28"/>
              </w:rPr>
              <w:t>м на место.</w:t>
            </w:r>
          </w:p>
          <w:p w14:paraId="5D5CC04F" w14:textId="77777777" w:rsidR="00085442" w:rsidRPr="003346F3" w:rsidRDefault="00085442" w:rsidP="00085442">
            <w:pPr>
              <w:pStyle w:val="a3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A4A885D" w14:textId="77777777" w:rsidR="00085442" w:rsidRPr="003346F3" w:rsidRDefault="00085442" w:rsidP="00B0692A">
            <w:pPr>
              <w:pStyle w:val="a3"/>
              <w:ind w:left="176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>от 40 до 400 учащихся – 50 кв. м на учащегося;</w:t>
            </w:r>
          </w:p>
          <w:p w14:paraId="285E46AE" w14:textId="77777777" w:rsidR="00085442" w:rsidRPr="003346F3" w:rsidRDefault="00085442" w:rsidP="00B0692A">
            <w:pPr>
              <w:pStyle w:val="a3"/>
              <w:ind w:left="176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>от 400 до 500 учащихся – 60 кв. м на учащегося;</w:t>
            </w:r>
          </w:p>
          <w:p w14:paraId="43CA5475" w14:textId="77777777" w:rsidR="00085442" w:rsidRPr="003346F3" w:rsidRDefault="00085442" w:rsidP="00B0692A">
            <w:pPr>
              <w:pStyle w:val="a3"/>
              <w:ind w:left="176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>от 500 до 600 учащихся – 50 кв. м на учащегося;</w:t>
            </w:r>
          </w:p>
          <w:p w14:paraId="4416DEC6" w14:textId="77777777" w:rsidR="00085442" w:rsidRPr="003346F3" w:rsidRDefault="00085442" w:rsidP="00B0692A">
            <w:pPr>
              <w:pStyle w:val="a3"/>
              <w:ind w:left="176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>от 600 до 800 учащихся – 40 кв. м на учащегося;</w:t>
            </w:r>
          </w:p>
          <w:p w14:paraId="3C6D3CB4" w14:textId="76D2DE79" w:rsidR="00085442" w:rsidRPr="003346F3" w:rsidRDefault="00085442" w:rsidP="00B0692A">
            <w:pPr>
              <w:pStyle w:val="a3"/>
              <w:ind w:left="176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>от 800 до 1</w:t>
            </w:r>
            <w:r w:rsidR="00B0692A">
              <w:rPr>
                <w:sz w:val="24"/>
                <w:szCs w:val="28"/>
              </w:rPr>
              <w:t xml:space="preserve"> </w:t>
            </w:r>
            <w:r w:rsidRPr="003346F3">
              <w:rPr>
                <w:sz w:val="24"/>
                <w:szCs w:val="28"/>
              </w:rPr>
              <w:t>100 учащихся – 33 кв. м на учащегося;</w:t>
            </w:r>
          </w:p>
          <w:p w14:paraId="45BE9903" w14:textId="1F400A2B" w:rsidR="00085442" w:rsidRPr="003346F3" w:rsidRDefault="00085442" w:rsidP="00B0692A">
            <w:pPr>
              <w:pStyle w:val="a3"/>
              <w:ind w:left="176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>от 1</w:t>
            </w:r>
            <w:r w:rsidR="00B0692A">
              <w:rPr>
                <w:sz w:val="24"/>
                <w:szCs w:val="28"/>
              </w:rPr>
              <w:t xml:space="preserve"> </w:t>
            </w:r>
            <w:r w:rsidRPr="003346F3">
              <w:rPr>
                <w:sz w:val="24"/>
                <w:szCs w:val="28"/>
              </w:rPr>
              <w:t>100 до 1</w:t>
            </w:r>
            <w:r w:rsidR="00B0692A">
              <w:rPr>
                <w:sz w:val="24"/>
                <w:szCs w:val="28"/>
              </w:rPr>
              <w:t xml:space="preserve"> </w:t>
            </w:r>
            <w:r w:rsidRPr="003346F3">
              <w:rPr>
                <w:sz w:val="24"/>
                <w:szCs w:val="28"/>
              </w:rPr>
              <w:t>500 учащихся – 21 кв. м на учащегося;</w:t>
            </w:r>
          </w:p>
          <w:p w14:paraId="3C00D6D7" w14:textId="6BA11F70" w:rsidR="00085442" w:rsidRPr="003346F3" w:rsidRDefault="00085442" w:rsidP="00B0692A">
            <w:pPr>
              <w:pStyle w:val="a3"/>
              <w:ind w:left="176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>от 1</w:t>
            </w:r>
            <w:r w:rsidR="00B0692A">
              <w:rPr>
                <w:sz w:val="24"/>
                <w:szCs w:val="28"/>
              </w:rPr>
              <w:t xml:space="preserve"> </w:t>
            </w:r>
            <w:r w:rsidRPr="003346F3">
              <w:rPr>
                <w:sz w:val="24"/>
                <w:szCs w:val="28"/>
              </w:rPr>
              <w:t>500 до 2</w:t>
            </w:r>
            <w:r w:rsidR="00B0692A">
              <w:rPr>
                <w:sz w:val="24"/>
                <w:szCs w:val="28"/>
              </w:rPr>
              <w:t xml:space="preserve"> </w:t>
            </w:r>
            <w:r w:rsidRPr="003346F3">
              <w:rPr>
                <w:sz w:val="24"/>
                <w:szCs w:val="28"/>
              </w:rPr>
              <w:t>000 учащихся – 17 кв. м на учащегося;</w:t>
            </w:r>
          </w:p>
          <w:p w14:paraId="073ECC47" w14:textId="12ADB368" w:rsidR="00085442" w:rsidRPr="003346F3" w:rsidRDefault="00085442" w:rsidP="00B0692A">
            <w:pPr>
              <w:pStyle w:val="a3"/>
              <w:ind w:left="176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>свыше 2</w:t>
            </w:r>
            <w:r w:rsidR="00B0692A">
              <w:rPr>
                <w:sz w:val="24"/>
                <w:szCs w:val="28"/>
              </w:rPr>
              <w:t xml:space="preserve"> </w:t>
            </w:r>
            <w:r w:rsidRPr="003346F3">
              <w:rPr>
                <w:sz w:val="24"/>
                <w:szCs w:val="28"/>
              </w:rPr>
              <w:t>000 учащихся – 16 кв. м на учащегося.</w:t>
            </w:r>
          </w:p>
          <w:p w14:paraId="061E2C6E" w14:textId="439ABDB8" w:rsidR="00085442" w:rsidRPr="003346F3" w:rsidRDefault="00085442" w:rsidP="00085442">
            <w:pPr>
              <w:pStyle w:val="a3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 xml:space="preserve">Максимальные размеры земельного участка – </w:t>
            </w:r>
            <w:r w:rsidR="003346F3">
              <w:rPr>
                <w:sz w:val="24"/>
                <w:szCs w:val="28"/>
              </w:rPr>
              <w:br/>
            </w:r>
            <w:r w:rsidRPr="003346F3">
              <w:rPr>
                <w:sz w:val="24"/>
                <w:szCs w:val="28"/>
              </w:rPr>
              <w:t>не подлежит установлению.</w:t>
            </w:r>
          </w:p>
          <w:p w14:paraId="4E9B200C" w14:textId="77777777" w:rsidR="00085442" w:rsidRPr="003346F3" w:rsidRDefault="00085442" w:rsidP="00085442">
            <w:pPr>
              <w:pStyle w:val="a3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>Минимальный процент застройки в границах земельного участка – 10.</w:t>
            </w:r>
          </w:p>
          <w:p w14:paraId="30294D05" w14:textId="77777777" w:rsidR="00085442" w:rsidRPr="003346F3" w:rsidRDefault="00085442" w:rsidP="00085442">
            <w:pPr>
              <w:pStyle w:val="a3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>Максимальный процент застройки в границах земельного участка – 40.</w:t>
            </w:r>
          </w:p>
          <w:p w14:paraId="3B7C786E" w14:textId="77777777" w:rsidR="00085442" w:rsidRPr="003346F3" w:rsidRDefault="00085442" w:rsidP="00085442">
            <w:pPr>
              <w:pStyle w:val="a3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>Предельное количество надземных этажей – 8.</w:t>
            </w:r>
          </w:p>
          <w:p w14:paraId="3124F5F8" w14:textId="77777777" w:rsidR="00085442" w:rsidRPr="003346F3" w:rsidRDefault="00085442" w:rsidP="00085442">
            <w:pPr>
              <w:pStyle w:val="a3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>Предельная высота объекта не более 40 м.</w:t>
            </w:r>
          </w:p>
          <w:p w14:paraId="411FEE52" w14:textId="2CC8628A" w:rsidR="00085442" w:rsidRPr="003346F3" w:rsidRDefault="00085442" w:rsidP="00085442">
            <w:pPr>
              <w:pStyle w:val="a3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>Минимальная доля озеленения территории – 15</w:t>
            </w:r>
            <w:r w:rsidR="00B0692A">
              <w:rPr>
                <w:sz w:val="24"/>
                <w:szCs w:val="28"/>
              </w:rPr>
              <w:t xml:space="preserve"> </w:t>
            </w:r>
            <w:r w:rsidRPr="003346F3">
              <w:rPr>
                <w:sz w:val="24"/>
                <w:szCs w:val="28"/>
              </w:rPr>
              <w:t>%.</w:t>
            </w:r>
          </w:p>
        </w:tc>
        <w:tc>
          <w:tcPr>
            <w:tcW w:w="1417" w:type="dxa"/>
          </w:tcPr>
          <w:p w14:paraId="01069AFB" w14:textId="77777777" w:rsidR="00085442" w:rsidRPr="003346F3" w:rsidRDefault="00085442" w:rsidP="009E5444">
            <w:pPr>
              <w:pStyle w:val="a3"/>
              <w:jc w:val="center"/>
              <w:rPr>
                <w:sz w:val="24"/>
                <w:szCs w:val="28"/>
              </w:rPr>
            </w:pPr>
            <w:r w:rsidRPr="003346F3">
              <w:rPr>
                <w:sz w:val="24"/>
                <w:szCs w:val="28"/>
              </w:rPr>
              <w:t>3.5</w:t>
            </w:r>
          </w:p>
        </w:tc>
      </w:tr>
    </w:tbl>
    <w:p w14:paraId="08817B52" w14:textId="77777777" w:rsidR="00085442" w:rsidRDefault="00085442" w:rsidP="00085442">
      <w:pPr>
        <w:jc w:val="both"/>
        <w:rPr>
          <w:szCs w:val="28"/>
        </w:rPr>
      </w:pPr>
    </w:p>
    <w:p w14:paraId="64819D83" w14:textId="77777777" w:rsidR="00B0692A" w:rsidRDefault="00B0692A" w:rsidP="00085442">
      <w:pPr>
        <w:jc w:val="both"/>
        <w:rPr>
          <w:szCs w:val="28"/>
        </w:rPr>
      </w:pPr>
    </w:p>
    <w:p w14:paraId="5B84931D" w14:textId="77777777" w:rsidR="00B0692A" w:rsidRDefault="00B0692A" w:rsidP="00085442">
      <w:pPr>
        <w:jc w:val="both"/>
        <w:rPr>
          <w:szCs w:val="28"/>
        </w:rPr>
      </w:pPr>
    </w:p>
    <w:p w14:paraId="080CA84A" w14:textId="77777777" w:rsidR="00B0692A" w:rsidRDefault="00B0692A" w:rsidP="00085442">
      <w:pPr>
        <w:jc w:val="both"/>
        <w:rPr>
          <w:szCs w:val="28"/>
        </w:rPr>
      </w:pPr>
    </w:p>
    <w:p w14:paraId="68A0CFCF" w14:textId="77777777" w:rsidR="00B0692A" w:rsidRDefault="00B0692A" w:rsidP="00085442">
      <w:pPr>
        <w:jc w:val="both"/>
        <w:rPr>
          <w:szCs w:val="28"/>
        </w:rPr>
      </w:pPr>
    </w:p>
    <w:p w14:paraId="7C51297D" w14:textId="77777777" w:rsidR="00B0692A" w:rsidRDefault="00B0692A" w:rsidP="00085442">
      <w:pPr>
        <w:jc w:val="both"/>
        <w:rPr>
          <w:szCs w:val="28"/>
        </w:rPr>
      </w:pPr>
    </w:p>
    <w:p w14:paraId="2D01B7D4" w14:textId="77777777" w:rsidR="00B0692A" w:rsidRDefault="00B0692A" w:rsidP="00085442">
      <w:pPr>
        <w:jc w:val="both"/>
        <w:rPr>
          <w:szCs w:val="28"/>
        </w:rPr>
      </w:pPr>
    </w:p>
    <w:p w14:paraId="50B192D3" w14:textId="77777777" w:rsidR="00B0692A" w:rsidRDefault="00B0692A" w:rsidP="00085442">
      <w:pPr>
        <w:jc w:val="both"/>
        <w:rPr>
          <w:szCs w:val="28"/>
        </w:rPr>
      </w:pPr>
    </w:p>
    <w:p w14:paraId="239A57CE" w14:textId="73274CA1" w:rsidR="00B0692A" w:rsidRDefault="00B0692A" w:rsidP="00085442">
      <w:pPr>
        <w:jc w:val="both"/>
        <w:rPr>
          <w:szCs w:val="28"/>
        </w:rPr>
      </w:pPr>
      <w:r>
        <w:rPr>
          <w:szCs w:val="28"/>
        </w:rPr>
        <w:t>___________</w:t>
      </w:r>
    </w:p>
    <w:p w14:paraId="6A64B302" w14:textId="19B416FC" w:rsidR="00085442" w:rsidRDefault="00085442" w:rsidP="00B0692A">
      <w:pPr>
        <w:pStyle w:val="a3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</w:t>
      </w:r>
      <w:proofErr w:type="spellStart"/>
      <w:r>
        <w:rPr>
          <w:szCs w:val="28"/>
        </w:rPr>
        <w:t>Рос</w:t>
      </w:r>
      <w:r w:rsidR="000C471F">
        <w:rPr>
          <w:szCs w:val="28"/>
        </w:rPr>
        <w:t>реестра</w:t>
      </w:r>
      <w:proofErr w:type="spellEnd"/>
      <w:r w:rsidR="000C471F">
        <w:rPr>
          <w:szCs w:val="28"/>
        </w:rPr>
        <w:t xml:space="preserve"> </w:t>
      </w:r>
      <w:r w:rsidR="00B0692A">
        <w:rPr>
          <w:szCs w:val="28"/>
        </w:rPr>
        <w:br/>
      </w:r>
      <w:r w:rsidR="000C471F">
        <w:rPr>
          <w:szCs w:val="28"/>
        </w:rPr>
        <w:t xml:space="preserve">от 10 ноября 2020 года </w:t>
      </w:r>
      <w:r>
        <w:rPr>
          <w:szCs w:val="28"/>
        </w:rPr>
        <w:t xml:space="preserve">№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</w:t>
      </w:r>
      <w:r w:rsidR="000C471F">
        <w:rPr>
          <w:szCs w:val="28"/>
        </w:rPr>
        <w:t>.</w:t>
      </w:r>
    </w:p>
    <w:p w14:paraId="3F77A9EE" w14:textId="77777777" w:rsidR="00B0692A" w:rsidRDefault="00B0692A" w:rsidP="00B0692A">
      <w:pPr>
        <w:jc w:val="both"/>
        <w:rPr>
          <w:szCs w:val="28"/>
        </w:rPr>
      </w:pPr>
    </w:p>
    <w:p w14:paraId="518B3C6C" w14:textId="780FB937" w:rsidR="00085442" w:rsidRDefault="00085442" w:rsidP="00B0692A">
      <w:pPr>
        <w:ind w:firstLine="709"/>
        <w:jc w:val="both"/>
        <w:rPr>
          <w:szCs w:val="28"/>
        </w:rPr>
      </w:pPr>
      <w:proofErr w:type="gramStart"/>
      <w:r w:rsidRPr="00B55685">
        <w:rPr>
          <w:szCs w:val="28"/>
        </w:rPr>
        <w:lastRenderedPageBreak/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</w:t>
      </w:r>
      <w:r w:rsidR="00B0692A">
        <w:rPr>
          <w:szCs w:val="28"/>
        </w:rPr>
        <w:br/>
      </w:r>
      <w:r w:rsidRPr="00B55685">
        <w:rPr>
          <w:szCs w:val="28"/>
        </w:rPr>
        <w:t>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</w:t>
      </w:r>
      <w:proofErr w:type="gramEnd"/>
      <w:r w:rsidRPr="00B55685">
        <w:rPr>
          <w:szCs w:val="28"/>
        </w:rPr>
        <w:t xml:space="preserve"> постановлением министерства строительства и архитектуры Архангельской области от 29 сентября 202</w:t>
      </w:r>
      <w:r w:rsidR="000C471F">
        <w:rPr>
          <w:szCs w:val="28"/>
        </w:rPr>
        <w:t xml:space="preserve">0 года № 68-п (с изменениями), </w:t>
      </w:r>
      <w:r w:rsidRPr="00B55685">
        <w:rPr>
          <w:szCs w:val="28"/>
        </w:rPr>
        <w:t>в границах которых предусматривается осуществление комплексного развития территории.</w:t>
      </w:r>
    </w:p>
    <w:p w14:paraId="7029270F" w14:textId="17692076" w:rsidR="00BC798E" w:rsidRDefault="00BC798E" w:rsidP="00BC798E">
      <w:pPr>
        <w:ind w:firstLine="709"/>
        <w:jc w:val="both"/>
        <w:rPr>
          <w:szCs w:val="28"/>
        </w:rPr>
      </w:pPr>
      <w:r w:rsidRPr="00BC798E">
        <w:rPr>
          <w:szCs w:val="28"/>
        </w:rPr>
        <w:t xml:space="preserve">Коэффициент плотности застройки </w:t>
      </w:r>
      <w:r>
        <w:rPr>
          <w:szCs w:val="28"/>
        </w:rPr>
        <w:t>1,7</w:t>
      </w:r>
      <w:r w:rsidRPr="00BC798E">
        <w:rPr>
          <w:szCs w:val="28"/>
        </w:rPr>
        <w:t xml:space="preserve"> - зона </w:t>
      </w:r>
      <w:r>
        <w:rPr>
          <w:szCs w:val="28"/>
        </w:rPr>
        <w:t>смешанной и общественно-деловой застройки (О1-1)</w:t>
      </w:r>
      <w:r w:rsidRPr="00BC798E">
        <w:rPr>
          <w:szCs w:val="28"/>
        </w:rPr>
        <w:t>.</w:t>
      </w:r>
    </w:p>
    <w:p w14:paraId="6DF4298A" w14:textId="6DB4DA57" w:rsidR="00BC798E" w:rsidRDefault="00085442" w:rsidP="00085442">
      <w:pPr>
        <w:ind w:firstLine="709"/>
        <w:jc w:val="both"/>
        <w:rPr>
          <w:szCs w:val="28"/>
        </w:rPr>
      </w:pPr>
      <w:r>
        <w:rPr>
          <w:szCs w:val="28"/>
        </w:rPr>
        <w:t>Т</w:t>
      </w:r>
      <w:r w:rsidRPr="00B55685">
        <w:rPr>
          <w:szCs w:val="28"/>
        </w:rPr>
        <w:t>ерритори</w:t>
      </w:r>
      <w:r>
        <w:rPr>
          <w:szCs w:val="28"/>
        </w:rPr>
        <w:t>я</w:t>
      </w:r>
      <w:r w:rsidRPr="00B55685">
        <w:rPr>
          <w:szCs w:val="28"/>
        </w:rPr>
        <w:t xml:space="preserve"> </w:t>
      </w:r>
      <w:r>
        <w:rPr>
          <w:szCs w:val="28"/>
        </w:rPr>
        <w:t xml:space="preserve">2 </w:t>
      </w:r>
      <w:r w:rsidRPr="00B55685">
        <w:rPr>
          <w:szCs w:val="28"/>
        </w:rPr>
        <w:t>жилой застройки  городского округа "Город Архангельск"</w:t>
      </w:r>
      <w:r w:rsidRPr="00B55685">
        <w:t xml:space="preserve"> </w:t>
      </w:r>
      <w:r>
        <w:t xml:space="preserve">                </w:t>
      </w:r>
      <w:r w:rsidRPr="00085442">
        <w:rPr>
          <w:szCs w:val="28"/>
        </w:rPr>
        <w:t>в границах части элемента планировочной структуры: просп. Советских космонавтов, просп. Новгородский, ул. Карла Либкнехта, ул. Поморская площадью 0,4660 га</w:t>
      </w:r>
      <w:r w:rsidR="00BC798E">
        <w:rPr>
          <w:szCs w:val="28"/>
        </w:rPr>
        <w:t xml:space="preserve"> </w:t>
      </w:r>
      <w:r w:rsidR="00BC798E" w:rsidRPr="00BC798E">
        <w:rPr>
          <w:szCs w:val="28"/>
        </w:rPr>
        <w:t>под размещение</w:t>
      </w:r>
      <w:r w:rsidR="00BC798E" w:rsidRPr="00BC798E">
        <w:t xml:space="preserve"> </w:t>
      </w:r>
      <w:r w:rsidR="00BC798E" w:rsidRPr="00BC798E">
        <w:rPr>
          <w:szCs w:val="28"/>
        </w:rPr>
        <w:t>детского дошкольного учреждения местного значения (детский сад на 125 мест</w:t>
      </w:r>
      <w:r w:rsidR="00BC798E">
        <w:rPr>
          <w:szCs w:val="28"/>
        </w:rPr>
        <w:t>).</w:t>
      </w:r>
    </w:p>
    <w:p w14:paraId="2BED9D6B" w14:textId="60DE1BC5" w:rsidR="00642745" w:rsidRDefault="00085442" w:rsidP="001274C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74C4A">
        <w:rPr>
          <w:rFonts w:ascii="Times New Roman" w:hAnsi="Times New Roman" w:cs="Times New Roman"/>
          <w:color w:val="000000"/>
          <w:sz w:val="28"/>
          <w:szCs w:val="28"/>
        </w:rPr>
        <w:t>одготовк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74C4A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по планировке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(проект планировки и проект межевания)</w:t>
      </w:r>
      <w:r w:rsidRPr="00A74C4A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при необходимости внесение изменений </w:t>
      </w:r>
      <w:r w:rsidR="000C47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4C4A">
        <w:rPr>
          <w:rFonts w:ascii="Times New Roman" w:hAnsi="Times New Roman" w:cs="Times New Roman"/>
          <w:color w:val="000000"/>
          <w:sz w:val="28"/>
          <w:szCs w:val="28"/>
        </w:rPr>
        <w:t>в генеральный план городского округа, правила землепользования и застройки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лицо, заключившее договор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комплексном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развитиии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</w:t>
      </w:r>
      <w:r w:rsidR="001274C1" w:rsidRPr="001274C1">
        <w:t xml:space="preserve"> </w:t>
      </w:r>
      <w:r w:rsidR="001274C1" w:rsidRPr="001274C1">
        <w:rPr>
          <w:rFonts w:ascii="Times New Roman" w:hAnsi="Times New Roman" w:cs="Times New Roman"/>
          <w:color w:val="000000"/>
          <w:sz w:val="28"/>
          <w:szCs w:val="28"/>
        </w:rPr>
        <w:t>в</w:t>
      </w:r>
      <w:bookmarkStart w:id="0" w:name="_GoBack"/>
      <w:bookmarkEnd w:id="0"/>
      <w:r w:rsidR="001274C1" w:rsidRPr="001274C1">
        <w:rPr>
          <w:rFonts w:ascii="Times New Roman" w:hAnsi="Times New Roman" w:cs="Times New Roman"/>
          <w:color w:val="000000"/>
          <w:sz w:val="28"/>
          <w:szCs w:val="28"/>
        </w:rPr>
        <w:t xml:space="preserve">о исполнение пункта </w:t>
      </w:r>
      <w:r w:rsidR="001274C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274C1" w:rsidRPr="001274C1">
        <w:rPr>
          <w:rFonts w:ascii="Times New Roman" w:hAnsi="Times New Roman" w:cs="Times New Roman"/>
          <w:color w:val="000000"/>
          <w:sz w:val="28"/>
          <w:szCs w:val="28"/>
        </w:rPr>
        <w:t xml:space="preserve"> части </w:t>
      </w:r>
      <w:r w:rsidR="001274C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274C1" w:rsidRPr="001274C1">
        <w:rPr>
          <w:rFonts w:ascii="Times New Roman" w:hAnsi="Times New Roman" w:cs="Times New Roman"/>
          <w:color w:val="000000"/>
          <w:sz w:val="28"/>
          <w:szCs w:val="28"/>
        </w:rPr>
        <w:t xml:space="preserve"> статьи 6</w:t>
      </w:r>
      <w:r w:rsidR="001274C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274C1" w:rsidRPr="001274C1">
        <w:rPr>
          <w:rFonts w:ascii="Times New Roman" w:hAnsi="Times New Roman" w:cs="Times New Roman"/>
          <w:color w:val="000000"/>
          <w:sz w:val="28"/>
          <w:szCs w:val="28"/>
        </w:rPr>
        <w:t xml:space="preserve"> Градостроительного кодекса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D393401" w14:textId="77777777" w:rsidR="003346F3" w:rsidRDefault="003346F3" w:rsidP="001274C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8CF4D7" w14:textId="089993DB" w:rsidR="003346F3" w:rsidRPr="00DA56D9" w:rsidRDefault="003346F3" w:rsidP="003346F3">
      <w:pPr>
        <w:pStyle w:val="ConsPlusNormal"/>
        <w:ind w:firstLine="709"/>
        <w:jc w:val="center"/>
        <w:rPr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</w:t>
      </w:r>
    </w:p>
    <w:p w14:paraId="19807631" w14:textId="77777777" w:rsidR="00FA1D30" w:rsidRPr="00DA56D9" w:rsidRDefault="00FA1D30" w:rsidP="00EF1E27">
      <w:pPr>
        <w:jc w:val="both"/>
        <w:rPr>
          <w:szCs w:val="28"/>
        </w:rPr>
      </w:pPr>
    </w:p>
    <w:p w14:paraId="126F6869" w14:textId="188352C0" w:rsidR="0062455C" w:rsidRDefault="0062455C" w:rsidP="00EF1E27">
      <w:pPr>
        <w:jc w:val="both"/>
        <w:rPr>
          <w:sz w:val="18"/>
        </w:rPr>
      </w:pPr>
    </w:p>
    <w:sectPr w:rsidR="0062455C" w:rsidSect="00836F60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A24CA" w14:textId="77777777" w:rsidR="000B3149" w:rsidRDefault="000B3149">
      <w:r>
        <w:separator/>
      </w:r>
    </w:p>
  </w:endnote>
  <w:endnote w:type="continuationSeparator" w:id="0">
    <w:p w14:paraId="65B95680" w14:textId="77777777" w:rsidR="000B3149" w:rsidRDefault="000B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DB3C3" w14:textId="77777777" w:rsidR="000B3149" w:rsidRDefault="000B3149">
      <w:r>
        <w:separator/>
      </w:r>
    </w:p>
  </w:footnote>
  <w:footnote w:type="continuationSeparator" w:id="0">
    <w:p w14:paraId="404BEB75" w14:textId="77777777" w:rsidR="000B3149" w:rsidRDefault="000B3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808509"/>
      <w:docPartObj>
        <w:docPartGallery w:val="Page Numbers (Top of Page)"/>
        <w:docPartUnique/>
      </w:docPartObj>
    </w:sdtPr>
    <w:sdtEndPr/>
    <w:sdtContent>
      <w:p w14:paraId="7D318335" w14:textId="23928834" w:rsidR="00747D47" w:rsidRDefault="00747D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92A">
          <w:rPr>
            <w:noProof/>
          </w:rPr>
          <w:t>6</w:t>
        </w:r>
        <w:r>
          <w:fldChar w:fldCharType="end"/>
        </w:r>
      </w:p>
    </w:sdtContent>
  </w:sdt>
  <w:p w14:paraId="0182ECA4" w14:textId="77777777" w:rsidR="00747D47" w:rsidRDefault="00747D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42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3149"/>
    <w:rsid w:val="000B4784"/>
    <w:rsid w:val="000B7B5C"/>
    <w:rsid w:val="000C3124"/>
    <w:rsid w:val="000C3174"/>
    <w:rsid w:val="000C3CCC"/>
    <w:rsid w:val="000C471F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274C1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346F3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0DA3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278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745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47D47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36F60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957DA"/>
    <w:rsid w:val="008A6B71"/>
    <w:rsid w:val="008A7332"/>
    <w:rsid w:val="008B0086"/>
    <w:rsid w:val="008B0E60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692A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C798E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61CE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20E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4E12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785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1EC08-0FED-46D6-9D0D-6BAB99FF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1363</Words>
  <Characters>9553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10895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Ольга Борисовна Александрова</cp:lastModifiedBy>
  <cp:revision>6</cp:revision>
  <cp:lastPrinted>2023-04-06T14:12:00Z</cp:lastPrinted>
  <dcterms:created xsi:type="dcterms:W3CDTF">2023-04-05T13:19:00Z</dcterms:created>
  <dcterms:modified xsi:type="dcterms:W3CDTF">2023-04-06T14:12:00Z</dcterms:modified>
</cp:coreProperties>
</file>